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EF" w:rsidRPr="00E06924" w:rsidRDefault="00AB2BEF" w:rsidP="00AB2B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Личность </w:t>
      </w:r>
      <w:r w:rsidRPr="00E06924">
        <w:rPr>
          <w:rFonts w:ascii="Times New Roman" w:hAnsi="Times New Roman" w:cs="Times New Roman"/>
          <w:b/>
          <w:sz w:val="28"/>
          <w:szCs w:val="28"/>
        </w:rPr>
        <w:t xml:space="preserve"> педагога-мужчины в образовании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AB2BEF" w:rsidRPr="00E06924" w:rsidTr="00F52A15">
        <w:trPr>
          <w:tblCellSpacing w:w="15" w:type="dxa"/>
        </w:trPr>
        <w:tc>
          <w:tcPr>
            <w:tcW w:w="9385" w:type="dxa"/>
            <w:vAlign w:val="center"/>
            <w:hideMark/>
          </w:tcPr>
          <w:p w:rsidR="00AB2BEF" w:rsidRPr="00E06924" w:rsidRDefault="00AB2BEF" w:rsidP="00F52A15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E0692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«Первый народ тот, у которого лучше школы; если он не первый сегодня, то будет первым завтра».- Из циркулярного Указа Святейшего Синода духовенству, 1875 год //.</w:t>
            </w:r>
          </w:p>
          <w:p w:rsidR="00AB2BEF" w:rsidRPr="00E06924" w:rsidRDefault="00AB2BEF" w:rsidP="00F52A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069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Школы  теряют педагого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в-мужчин</w:t>
            </w:r>
            <w:r w:rsidR="00D02C7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E069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перекладывая обучение и воспитание учеников на плечи  женщин и учителей-пенсионеров.</w:t>
            </w:r>
          </w:p>
          <w:p w:rsidR="00AB2BEF" w:rsidRPr="000C0268" w:rsidRDefault="00AB2BEF" w:rsidP="00F52A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</w:t>
            </w:r>
            <w:r w:rsidRPr="00E069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Одной из негативных тенденций последних лет является все возрастающая феминизация педагогических кадров. Женщины все чаще стали занимать и высшие управленческие должности: среди всех директоров общеобразовательных заведений  примерно 86,2 % — представители слабой половины человечества. В феминизации </w:t>
            </w:r>
            <w:proofErr w:type="spellStart"/>
            <w:r w:rsidRPr="00E069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педколлективов</w:t>
            </w:r>
            <w:proofErr w:type="spellEnd"/>
            <w:r w:rsidRPr="00E069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больше минусов, чем плюсов, она затрагивает одну из важных составляющих учебного процесса — воспитание. Еще один минус феминизации — хромающая дисциплина школьников.  Женщины более мягкие, воспринимаются школьниками как мамы, которые могут простить, посочувствовать. Мужчины строже подходят к разрешению конфликтов, отмечено, что конфликтных ситуаций среди учеников под руководством педагога-мужчины несколько меньше.</w:t>
            </w:r>
            <w:r w:rsidR="000C026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Воспитательный процесс,  сложный: бывают ситуации, когда один строгий,  </w:t>
            </w:r>
            <w:r w:rsidR="000C0268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«</w:t>
            </w:r>
            <w:proofErr w:type="spellStart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муж</w:t>
            </w:r>
            <w:proofErr w:type="gramStart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c</w:t>
            </w:r>
            <w:proofErr w:type="gramEnd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кой</w:t>
            </w:r>
            <w:proofErr w:type="spellEnd"/>
            <w:r w:rsidR="000C0268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»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 взгляд, слово и совет действуют эффективнее, чем часовая нотация учительницы о честности и доброте.    </w:t>
            </w:r>
          </w:p>
          <w:p w:rsidR="00AB2BEF" w:rsidRPr="00E06924" w:rsidRDefault="00AB2BEF" w:rsidP="00F52A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      Психологи также утверждают, что постоянное общение детей с представительницами слабого пола приводит к формированию определенных комплексов, особенно это касается мальчиков и детей, воспитывающихся без отца. По результатам анализа социального паспорта корпуса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на 2010-2011 учебный год 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количество неполных семей, где воспита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нием занимается  одна мама составляет 37%,  7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% это дети </w:t>
            </w:r>
            <w:proofErr w:type="gramStart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–с</w:t>
            </w:r>
            <w:proofErr w:type="gramEnd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ироты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,  дети из детских домов  3%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Таким образом 47% кадет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являются такой категорией  учащихся, для которых наиболее важно общение с учителями-мужчинами. 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Сотрудники приемной комиссии  при первичном собеседовании с родителями часто слышать самый главный мотив  поступления  ребенка в кадетский корпус</w:t>
            </w:r>
            <w:proofErr w:type="gramStart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:</w:t>
            </w:r>
            <w:proofErr w:type="gramEnd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«В доме нет мужского влияния, боюсь не удержать сына от дурной компании, наркотиков, не хватает времени не только на воспитание, но и на общение т.к. вынуждены много работать, чтобы прокормить ребенка».  </w:t>
            </w:r>
          </w:p>
          <w:p w:rsidR="00E13676" w:rsidRDefault="00AB2BEF" w:rsidP="00E07C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    Мальчикам нужен авторитетный, уверенный в себе человек, чтобы передать будущим мужчинам главное — мужественность и силу убеждений, умение твердо стоять на принципах, держать данное слово. 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br/>
              <w:t xml:space="preserve">Какие же черты  характера  формируются у школьников под влиянием педагогов-женщин?  Только те, которые присущи большинству женщин: чрезмерная эмоциональность, сентиментальность, слабость, не способность принимать взвешенные, продуманные решения, отвечать за свои поступки и </w:t>
            </w:r>
            <w:proofErr w:type="spellStart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т</w:t>
            </w:r>
            <w:proofErr w:type="gramStart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.д</w:t>
            </w:r>
            <w:proofErr w:type="spellEnd"/>
            <w:proofErr w:type="gramEnd"/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  Учителя мужского пола очень нужны  школе. Причем речь идет не только о предметах, предназначенных преимущественно для мальчиков, </w:t>
            </w:r>
            <w:r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таких, например, как начальная военная подготовка, физическая культура, предметах научно-естественного цикла (математика, информатика, физика). Не в меньшей степени есть нужда  в преподавателях всех остальных дисциплин. Одно их присутствие в учебном заведении создает совершенно иную  обстановку, а в учебно-воспитательном процессе пропорционально принимают участие представители обоих полов.</w:t>
            </w:r>
          </w:p>
          <w:p w:rsidR="00AB2BEF" w:rsidRPr="00E06924" w:rsidRDefault="00E13676" w:rsidP="00E07C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Особую роль в формировании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духовно-нраственной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личности занимает личность воспитателя.</w:t>
            </w:r>
            <w:r w:rsidR="00AB2BEF" w:rsidRPr="00E069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br/>
            </w:r>
          </w:p>
        </w:tc>
      </w:tr>
    </w:tbl>
    <w:p w:rsidR="00F25873" w:rsidRPr="00F24C01" w:rsidRDefault="00F25873" w:rsidP="00C91428">
      <w:pPr>
        <w:pStyle w:val="a3"/>
        <w:ind w:right="75" w:firstLine="0"/>
        <w:jc w:val="both"/>
        <w:rPr>
          <w:sz w:val="28"/>
          <w:szCs w:val="28"/>
        </w:rPr>
      </w:pPr>
      <w:r w:rsidRPr="00F24C01">
        <w:rPr>
          <w:sz w:val="28"/>
          <w:szCs w:val="28"/>
        </w:rPr>
        <w:lastRenderedPageBreak/>
        <w:t>К началу 20 века, как правило, офицеры-воспитатели оканчивали специальные педагогические курсы. "Кузница" военно-педагогических кадров для Кадетских корпусов размещалась в Санкт-Петербурге в зданиях "Соляного городка" на базе существовавшего там Педагогического музея. Интенсивное обучение в течение года с привлечением лучших преподавателей значительно повышало квалификацию воспит</w:t>
      </w:r>
      <w:r w:rsidR="00C91428">
        <w:rPr>
          <w:sz w:val="28"/>
          <w:szCs w:val="28"/>
        </w:rPr>
        <w:t xml:space="preserve">ателей. Князь Константин </w:t>
      </w:r>
      <w:r w:rsidRPr="00F24C01">
        <w:rPr>
          <w:sz w:val="28"/>
          <w:szCs w:val="28"/>
        </w:rPr>
        <w:t xml:space="preserve"> уделял этим курсам особое внимание, т.к. считал, что главная задача – "развивать у кадет сознание их человеческого досто</w:t>
      </w:r>
      <w:r w:rsidR="00F24C01">
        <w:rPr>
          <w:sz w:val="28"/>
          <w:szCs w:val="28"/>
        </w:rPr>
        <w:t>инства и бережно устранять все т</w:t>
      </w:r>
      <w:r w:rsidRPr="00F24C01">
        <w:rPr>
          <w:sz w:val="28"/>
          <w:szCs w:val="28"/>
        </w:rPr>
        <w:t>о, что может унизить и оскорбить его...".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Воспитател</w:t>
      </w:r>
      <w:r w:rsidR="00E07C8F">
        <w:rPr>
          <w:sz w:val="28"/>
          <w:szCs w:val="28"/>
        </w:rPr>
        <w:t xml:space="preserve">ь - </w:t>
      </w:r>
      <w:r w:rsidRPr="00F24C01">
        <w:rPr>
          <w:sz w:val="28"/>
          <w:szCs w:val="28"/>
        </w:rPr>
        <w:t>духовный посредник между обществом и подростком в освоении культуры, организующий систему отношений, через разнообразные виды воспитательной деятельности, создающий условия для индивидуального выражения каждого ребёнка и осуществляющий индивидуальные коррективы развития каждой личности.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Назначение воспитателя — максимальное развитие подростка, раскрытие его потенциальных способностей.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Цели воспитателя: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• Непосредственное наблюдение за индивидуальным развитием ребёнка.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• Создание благоприятных условий для формирования его личности.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• Организация необходимых воспитательных воздействий для создания благоприятной микросреды высокого психологического климата в отделении. Основные задачи воспитателя: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• Создание коллектива в отделении как воспитывающей среды.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• Организация всех видов групповой, коллективной и индивидуальной деятельности.</w:t>
      </w:r>
    </w:p>
    <w:p w:rsidR="00F25873" w:rsidRPr="00F24C01" w:rsidRDefault="00F25873" w:rsidP="00F2587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• Коррекция индивидуального развития кадет.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lastRenderedPageBreak/>
        <w:t>Приемы, способствующие формированию у воспитанника правильного поведения.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1. Убеждение и личный пример. Убеждение - это и разъяснение, и доказательство правильности или необходимости определенного поведения либо допустимости какого-то поступка. Личный пример — важный аргумент правоты педагога.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2. Доверие.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3. Моральная поддержка и укрепление веры в свои силы.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4. Вовлеченность в интересную деятельность.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5. Пробуждение гуманных чувств.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6. Нравственное упражнение.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В создании нравственной атмосферы в Кадетском корпусе важное место занимает авторитет воспитателя</w:t>
      </w:r>
      <w:r w:rsidR="00E07C8F">
        <w:rPr>
          <w:sz w:val="28"/>
          <w:szCs w:val="28"/>
        </w:rPr>
        <w:t xml:space="preserve">. </w:t>
      </w:r>
      <w:r w:rsidRPr="00F24C01">
        <w:rPr>
          <w:sz w:val="28"/>
          <w:szCs w:val="28"/>
        </w:rPr>
        <w:t>Личный авторитет невозможно заменить каким-либо приемом или организационными формами работы.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 xml:space="preserve">Авторитет воспитателя складывается из его наиболее значимых личных качеств. Для характеристики личности в целом существенное значение имеют ее направленность, интеллектуальные, волевые, эмоциональные качества, которые существуют не сами по себе, а </w:t>
      </w:r>
      <w:proofErr w:type="gramStart"/>
      <w:r w:rsidRPr="00F24C01">
        <w:rPr>
          <w:sz w:val="28"/>
          <w:szCs w:val="28"/>
        </w:rPr>
        <w:t>проявляются</w:t>
      </w:r>
      <w:proofErr w:type="gramEnd"/>
      <w:r w:rsidRPr="00F24C01">
        <w:rPr>
          <w:sz w:val="28"/>
          <w:szCs w:val="28"/>
        </w:rPr>
        <w:t xml:space="preserve"> прежде всего в повседневной деятельности, общении с окружающими. Деятельность воспитателей Кадетского корпуса ориентирована на выполнение специфических задач, стоящих перед ними и выражающих волю общества, государства. Для выполнения этих задач необходимо наличие определенных моральных качеств. В ряду важнейших требований к личности воспитателей находится ее направленность, т. е. представление человека о добре и зле, о том, что нравственно и что безнравственно. Воспитатель, как человек, выполняющий волю государства, должен иметь ясные и четкие представления о характере и социальной значимости своей деятельности, преданности делу, которому он служит. С этим тесно связаны принципиальность и целеустремленность, стремление и способность ставить перед собой ясные цели и подчинение всей своей деятельности их достижению.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Для воспитателя очень важно четко осознавать, что он предстает перед воспитанниками не только как конкретная личность, но и как представитель общества, государства в целом.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 xml:space="preserve">Известно ведь, что воспитательное значение имеют не только специально осуществляемые для этой цели мероприятия, но и отношение к труду со стороны воспитателей, их личный пример в трудовой деятельности. </w:t>
      </w:r>
      <w:r w:rsidRPr="00F24C01">
        <w:rPr>
          <w:sz w:val="28"/>
          <w:szCs w:val="28"/>
        </w:rPr>
        <w:lastRenderedPageBreak/>
        <w:t>Поэтому для воспитателей важным качеством является трудолюбие, любовь к своему делу, трудовой энтузиазм, новаторство, чувство гордости за принадлежность к профессии и уверенность в ее необходимости.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Особое значение для воспитателей имеют качества, отражающие их отношение к другим людям, к коллективу, подросткам, с которыми они работают. Индивидуальный подход, лежащий в основе исправления и перевоспитания, требует от воспитателей проявления чуткости и такта, уважения к достоинству воспитанников, сочетания благожелательности с нужной требовательностью и строгостью.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Очень важным и ценным качеством для воспитателя является способность быстро устанавливать и поддерживать психологический контакт с подростками, располагать их к себе, пользоваться их симпатией.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Чувство симпатии придает авторитету педагога особый колорит и обладает способностью усиливать эффект личного воспитательного влияния. Воспитателей должны отличать и развитые интеллектуальные качества. Воспитателям Кадетского корпуса необходима высокая общая образованность, культура, интеллектуальное богатство. Воспитатель не может выполнить своего назначения, если он духовно беден, если он не образован.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Воспитатель должен осторожно подходить к влиянию через посредство своего авторитета и не подавлять воспитанников, а способствовать их росту и развитию личности.</w:t>
      </w:r>
    </w:p>
    <w:p w:rsidR="00231293" w:rsidRPr="00F24C01" w:rsidRDefault="00231293" w:rsidP="00E07C8F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 xml:space="preserve">Особенности воспитанников требуют от воспитателей проявления многих волевых качеств. Чтобы добиться выполнения поставленных задач, воспитатели, вопреки всем трудностям и препятствиям, должны обладать большой силой воли и настойчивостью. Сила воли должна найти выражение в проявлении инициативы, решительности, смелости в форме </w:t>
      </w:r>
      <w:proofErr w:type="gramStart"/>
      <w:r w:rsidRPr="00F24C01">
        <w:rPr>
          <w:sz w:val="28"/>
          <w:szCs w:val="28"/>
        </w:rPr>
        <w:t>оправданного</w:t>
      </w:r>
      <w:proofErr w:type="gramEnd"/>
      <w:r w:rsidRPr="00F24C01">
        <w:rPr>
          <w:sz w:val="28"/>
          <w:szCs w:val="28"/>
        </w:rPr>
        <w:t xml:space="preserve"> 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Воспитатель кадетов должен проявлять себя как человек, обладающий сильным характером, способный преодолевать сопротивление, оказываемое осужденными, мерами воспитательного воздействия, и до конца решать поставленные задачи. Для этого необходима уверенность в себе, в своих силах.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Упорство, выдержка, терпение, способность подавлять отрицательные эмоции будут способствовать достижению успехов. Эти качества, конечно, должны сочетаться с трезвой деловитостью, организованностью и личной дисциплинированностью.</w:t>
      </w:r>
    </w:p>
    <w:p w:rsidR="00231293" w:rsidRPr="00F24C01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 xml:space="preserve">Индивидуальных особенностей личности воспитателей существует бесконечное множество, при этом каждое из них находится в определенном </w:t>
      </w:r>
      <w:r w:rsidRPr="00F24C01">
        <w:rPr>
          <w:sz w:val="28"/>
          <w:szCs w:val="28"/>
        </w:rPr>
        <w:lastRenderedPageBreak/>
        <w:t>отношении, связи со всеми остальными, и в зависимости от других приобретает свое значение, существует на фоне личности в целом.</w:t>
      </w:r>
    </w:p>
    <w:p w:rsidR="00231293" w:rsidRDefault="00231293" w:rsidP="00231293">
      <w:pPr>
        <w:pStyle w:val="a3"/>
        <w:ind w:left="75" w:right="75"/>
        <w:jc w:val="both"/>
        <w:rPr>
          <w:sz w:val="28"/>
          <w:szCs w:val="28"/>
        </w:rPr>
      </w:pPr>
      <w:r w:rsidRPr="00F24C01">
        <w:rPr>
          <w:sz w:val="28"/>
          <w:szCs w:val="28"/>
        </w:rPr>
        <w:t>Большое значение в деле воспитания имеет умение воспитателя действовать на эмоциональную сферу воспитанников. Каждое проводимое мероприятие должно вызывать определенные эмоциональные переживания, поэтому необходимо заботиться о том, чтобы каждое из них отмечалось насыщенностью, не было бесцветным.</w:t>
      </w:r>
    </w:p>
    <w:p w:rsidR="00C91428" w:rsidRPr="003E0678" w:rsidRDefault="00C91428" w:rsidP="00C9142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современной России роль семьи в формировании духовно-нравственных, гражданских и патриотических качеств у ребенка нередко снижена. Приведу актуальные слова В. Белинского, который в 1848 году писал: « России  нужно пробуждение собственного достоинства, гарантии для личности, чести и собственности».  Сильную Россию могут построить только духовно-нравственные личности, ответственные, образованные, культурные граждане – патриоты своей страны. Такую личность нельзя сконструировать извне, но можно содействовать ее становлению. В этом главная задача семьи, общества и государства, которые должны нести солидарную ответственность за воспитание достойного поколения. </w:t>
      </w:r>
    </w:p>
    <w:p w:rsidR="004573A3" w:rsidRPr="00F24C01" w:rsidRDefault="004573A3">
      <w:pPr>
        <w:rPr>
          <w:rFonts w:ascii="Times New Roman" w:hAnsi="Times New Roman" w:cs="Times New Roman"/>
          <w:sz w:val="28"/>
          <w:szCs w:val="28"/>
        </w:rPr>
      </w:pPr>
    </w:p>
    <w:sectPr w:rsidR="004573A3" w:rsidRPr="00F24C01" w:rsidSect="00E069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BEF"/>
    <w:rsid w:val="000C0268"/>
    <w:rsid w:val="001663F9"/>
    <w:rsid w:val="001D25F4"/>
    <w:rsid w:val="00231293"/>
    <w:rsid w:val="00315142"/>
    <w:rsid w:val="003F0716"/>
    <w:rsid w:val="0045042E"/>
    <w:rsid w:val="004573A3"/>
    <w:rsid w:val="004D678A"/>
    <w:rsid w:val="006A79F5"/>
    <w:rsid w:val="006E0E45"/>
    <w:rsid w:val="007122BD"/>
    <w:rsid w:val="007E699E"/>
    <w:rsid w:val="008944BC"/>
    <w:rsid w:val="00907869"/>
    <w:rsid w:val="009F297B"/>
    <w:rsid w:val="00A5110D"/>
    <w:rsid w:val="00AB2BEF"/>
    <w:rsid w:val="00B71139"/>
    <w:rsid w:val="00C175E7"/>
    <w:rsid w:val="00C279B7"/>
    <w:rsid w:val="00C91428"/>
    <w:rsid w:val="00D02C76"/>
    <w:rsid w:val="00D64A23"/>
    <w:rsid w:val="00DE3908"/>
    <w:rsid w:val="00E07C8F"/>
    <w:rsid w:val="00E13676"/>
    <w:rsid w:val="00F24C01"/>
    <w:rsid w:val="00F25873"/>
    <w:rsid w:val="00F6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873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Kadet_sch</Company>
  <LinksUpToDate>false</LinksUpToDate>
  <CharactersWithSpaces>10267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2012-02-21T05:14:00Z</dcterms:created>
  <dcterms:modified xsi:type="dcterms:W3CDTF">2012-02-24T05:13:00Z</dcterms:modified>
</cp:coreProperties>
</file>